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A3" w:rsidRPr="00C93715" w:rsidRDefault="000D24A3" w:rsidP="00737D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D0C" w:rsidRPr="000276D5" w:rsidRDefault="00737D0C" w:rsidP="0073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D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7D0C" w:rsidRPr="009C57C4" w:rsidRDefault="00737D0C" w:rsidP="00C93715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C57C4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</w:t>
      </w:r>
      <w:proofErr w:type="gramStart"/>
      <w:r w:rsidRPr="009C57C4">
        <w:rPr>
          <w:rFonts w:ascii="Times New Roman" w:hAnsi="Times New Roman" w:cs="Times New Roman"/>
          <w:b/>
          <w:sz w:val="24"/>
          <w:szCs w:val="24"/>
        </w:rPr>
        <w:t xml:space="preserve">акционеров </w:t>
      </w:r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Открытого</w:t>
      </w:r>
      <w:proofErr w:type="gramEnd"/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акционерного общества энергетики и электрификации «</w:t>
      </w:r>
      <w:proofErr w:type="spellStart"/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>Ростовэнергоремонт</w:t>
      </w:r>
      <w:proofErr w:type="spellEnd"/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>».</w:t>
      </w:r>
    </w:p>
    <w:p w:rsidR="00737D0C" w:rsidRPr="009C57C4" w:rsidRDefault="00737D0C" w:rsidP="009C57C4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37D0C" w:rsidRPr="00C93715" w:rsidRDefault="00737D0C" w:rsidP="009C57C4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715">
        <w:rPr>
          <w:rFonts w:ascii="Times New Roman" w:hAnsi="Times New Roman" w:cs="Times New Roman"/>
          <w:b/>
          <w:i/>
          <w:sz w:val="24"/>
          <w:szCs w:val="24"/>
        </w:rPr>
        <w:t>Уважаемый акционер!</w:t>
      </w:r>
    </w:p>
    <w:p w:rsidR="00737D0C" w:rsidRPr="009C57C4" w:rsidRDefault="00737D0C" w:rsidP="009C57C4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57C4">
        <w:rPr>
          <w:rFonts w:ascii="Times New Roman" w:hAnsi="Times New Roman" w:cs="Times New Roman"/>
          <w:sz w:val="24"/>
          <w:szCs w:val="24"/>
        </w:rPr>
        <w:br/>
      </w:r>
      <w:r w:rsidRPr="009C57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9C57C4">
        <w:rPr>
          <w:rFonts w:ascii="Times New Roman" w:hAnsi="Times New Roman" w:cs="Times New Roman"/>
          <w:spacing w:val="-1"/>
          <w:sz w:val="24"/>
          <w:szCs w:val="24"/>
        </w:rPr>
        <w:t>Открытое  акционерное</w:t>
      </w:r>
      <w:proofErr w:type="gramEnd"/>
      <w:r w:rsidRPr="009C57C4">
        <w:rPr>
          <w:rFonts w:ascii="Times New Roman" w:hAnsi="Times New Roman" w:cs="Times New Roman"/>
          <w:spacing w:val="-1"/>
          <w:sz w:val="24"/>
          <w:szCs w:val="24"/>
        </w:rPr>
        <w:t xml:space="preserve"> общество энергетики и электрификации «</w:t>
      </w:r>
      <w:proofErr w:type="spellStart"/>
      <w:r w:rsidRPr="009C57C4">
        <w:rPr>
          <w:rFonts w:ascii="Times New Roman" w:hAnsi="Times New Roman" w:cs="Times New Roman"/>
          <w:spacing w:val="-1"/>
          <w:sz w:val="24"/>
          <w:szCs w:val="24"/>
        </w:rPr>
        <w:t>Ростовэнергоремонт</w:t>
      </w:r>
      <w:proofErr w:type="spellEnd"/>
      <w:r w:rsidRPr="009C57C4">
        <w:rPr>
          <w:rFonts w:ascii="Times New Roman" w:hAnsi="Times New Roman" w:cs="Times New Roman"/>
          <w:spacing w:val="-1"/>
          <w:sz w:val="24"/>
          <w:szCs w:val="24"/>
        </w:rPr>
        <w:t>» (ОАО Э и Э «</w:t>
      </w:r>
      <w:proofErr w:type="spellStart"/>
      <w:r w:rsidRPr="009C57C4">
        <w:rPr>
          <w:rFonts w:ascii="Times New Roman" w:hAnsi="Times New Roman" w:cs="Times New Roman"/>
          <w:spacing w:val="-1"/>
          <w:sz w:val="24"/>
          <w:szCs w:val="24"/>
        </w:rPr>
        <w:t>Ростовэнергоремонт</w:t>
      </w:r>
      <w:proofErr w:type="spellEnd"/>
      <w:r w:rsidRPr="009C57C4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9C57C4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C57C4">
        <w:rPr>
          <w:rFonts w:ascii="Times New Roman" w:hAnsi="Times New Roman" w:cs="Times New Roman"/>
          <w:sz w:val="24"/>
          <w:szCs w:val="24"/>
        </w:rPr>
        <w:br/>
        <w:t xml:space="preserve">Место нахождения акционерного общества: 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>344007, г</w:t>
      </w:r>
      <w:r w:rsidR="009C57C4">
        <w:rPr>
          <w:rFonts w:ascii="Times New Roman" w:hAnsi="Times New Roman" w:cs="Times New Roman"/>
          <w:spacing w:val="-1"/>
          <w:sz w:val="24"/>
          <w:szCs w:val="24"/>
        </w:rPr>
        <w:t>ород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 xml:space="preserve"> Ростов-на-Дону, ул</w:t>
      </w:r>
      <w:r w:rsidR="009C57C4">
        <w:rPr>
          <w:rFonts w:ascii="Times New Roman" w:hAnsi="Times New Roman" w:cs="Times New Roman"/>
          <w:spacing w:val="-1"/>
          <w:sz w:val="24"/>
          <w:szCs w:val="24"/>
        </w:rPr>
        <w:t>ица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 xml:space="preserve"> Станиславского,</w:t>
      </w:r>
      <w:r w:rsidR="009C57C4">
        <w:rPr>
          <w:rFonts w:ascii="Times New Roman" w:hAnsi="Times New Roman" w:cs="Times New Roman"/>
          <w:spacing w:val="-1"/>
          <w:sz w:val="24"/>
          <w:szCs w:val="24"/>
        </w:rPr>
        <w:t xml:space="preserve"> дом </w:t>
      </w:r>
      <w:r w:rsidRPr="009C57C4">
        <w:rPr>
          <w:rFonts w:ascii="Times New Roman" w:hAnsi="Times New Roman" w:cs="Times New Roman"/>
          <w:spacing w:val="-1"/>
          <w:sz w:val="24"/>
          <w:szCs w:val="24"/>
        </w:rPr>
        <w:t>118</w:t>
      </w:r>
      <w:r w:rsidRPr="009C57C4">
        <w:rPr>
          <w:rFonts w:ascii="Times New Roman" w:hAnsi="Times New Roman" w:cs="Times New Roman"/>
          <w:sz w:val="24"/>
          <w:szCs w:val="24"/>
        </w:rPr>
        <w:t>.</w:t>
      </w:r>
      <w:r w:rsidRPr="009C57C4">
        <w:rPr>
          <w:rFonts w:ascii="Times New Roman" w:hAnsi="Times New Roman" w:cs="Times New Roman"/>
          <w:sz w:val="24"/>
          <w:szCs w:val="24"/>
        </w:rPr>
        <w:br/>
      </w:r>
    </w:p>
    <w:p w:rsidR="00737D0C" w:rsidRPr="00C93715" w:rsidRDefault="009C57C4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93715">
        <w:rPr>
          <w:rFonts w:ascii="Times New Roman" w:hAnsi="Times New Roman" w:cs="Times New Roman"/>
          <w:sz w:val="24"/>
          <w:szCs w:val="24"/>
        </w:rPr>
        <w:t xml:space="preserve">       Извещает Вас о том, что по решению Совета директоров проводится годовое общее собрание акционеров путем совместного присутствия акционеров для принятия решений по вопросам, поставленным на голосовании.</w:t>
      </w:r>
    </w:p>
    <w:p w:rsidR="009C57C4" w:rsidRPr="00C93715" w:rsidRDefault="00737D0C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93715">
        <w:rPr>
          <w:rFonts w:ascii="Times New Roman" w:hAnsi="Times New Roman" w:cs="Times New Roman"/>
          <w:sz w:val="24"/>
          <w:szCs w:val="24"/>
        </w:rPr>
        <w:t xml:space="preserve">Собрание состоится </w:t>
      </w:r>
      <w:r w:rsidR="003F39F8" w:rsidRPr="003F39F8">
        <w:rPr>
          <w:rFonts w:ascii="Times New Roman" w:hAnsi="Times New Roman" w:cs="Times New Roman"/>
          <w:sz w:val="24"/>
          <w:szCs w:val="24"/>
        </w:rPr>
        <w:t>31</w:t>
      </w:r>
      <w:r w:rsidR="0098009A" w:rsidRPr="00C93715">
        <w:rPr>
          <w:rFonts w:ascii="Times New Roman" w:hAnsi="Times New Roman" w:cs="Times New Roman"/>
          <w:sz w:val="24"/>
          <w:szCs w:val="24"/>
          <w:u w:val="single"/>
        </w:rPr>
        <w:t xml:space="preserve"> мая 201</w:t>
      </w:r>
      <w:r w:rsidR="003F39F8" w:rsidRPr="003F39F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9371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C93715">
        <w:rPr>
          <w:rFonts w:ascii="Times New Roman" w:hAnsi="Times New Roman" w:cs="Times New Roman"/>
          <w:sz w:val="24"/>
          <w:szCs w:val="24"/>
        </w:rPr>
        <w:t>, в 10 часов 00</w:t>
      </w:r>
      <w:r w:rsidR="000276D5" w:rsidRPr="00C93715">
        <w:rPr>
          <w:rFonts w:ascii="Times New Roman" w:hAnsi="Times New Roman" w:cs="Times New Roman"/>
          <w:sz w:val="24"/>
          <w:szCs w:val="24"/>
        </w:rPr>
        <w:t xml:space="preserve"> </w:t>
      </w:r>
      <w:r w:rsidRPr="00C93715">
        <w:rPr>
          <w:rFonts w:ascii="Times New Roman" w:hAnsi="Times New Roman" w:cs="Times New Roman"/>
          <w:sz w:val="24"/>
          <w:szCs w:val="24"/>
        </w:rPr>
        <w:t>минут.</w:t>
      </w:r>
      <w:r w:rsidRPr="00C93715">
        <w:rPr>
          <w:rFonts w:ascii="Times New Roman" w:hAnsi="Times New Roman" w:cs="Times New Roman"/>
          <w:sz w:val="24"/>
          <w:szCs w:val="24"/>
        </w:rPr>
        <w:br/>
        <w:t xml:space="preserve">Место проведения </w:t>
      </w:r>
      <w:r w:rsidR="009C57C4" w:rsidRPr="00C93715">
        <w:rPr>
          <w:rFonts w:ascii="Times New Roman" w:hAnsi="Times New Roman" w:cs="Times New Roman"/>
          <w:sz w:val="24"/>
          <w:szCs w:val="24"/>
        </w:rPr>
        <w:t xml:space="preserve">годового общего </w:t>
      </w:r>
      <w:r w:rsidRPr="00C93715">
        <w:rPr>
          <w:rFonts w:ascii="Times New Roman" w:hAnsi="Times New Roman" w:cs="Times New Roman"/>
          <w:sz w:val="24"/>
          <w:szCs w:val="24"/>
        </w:rPr>
        <w:t>собрания</w:t>
      </w:r>
      <w:r w:rsidR="009C57C4" w:rsidRPr="00C93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7C4" w:rsidRPr="00C93715">
        <w:rPr>
          <w:rFonts w:ascii="Times New Roman" w:hAnsi="Times New Roman" w:cs="Times New Roman"/>
          <w:sz w:val="24"/>
          <w:szCs w:val="24"/>
        </w:rPr>
        <w:t xml:space="preserve">акционеров </w:t>
      </w:r>
      <w:r w:rsidRPr="00C937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93715">
        <w:rPr>
          <w:rFonts w:ascii="Times New Roman" w:hAnsi="Times New Roman" w:cs="Times New Roman"/>
          <w:sz w:val="24"/>
          <w:szCs w:val="24"/>
        </w:rPr>
        <w:t xml:space="preserve"> </w:t>
      </w:r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>г.Ростов</w:t>
      </w:r>
      <w:proofErr w:type="spellEnd"/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-на-Дону, </w:t>
      </w:r>
      <w:proofErr w:type="spellStart"/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>ул.Станиславского</w:t>
      </w:r>
      <w:proofErr w:type="spellEnd"/>
      <w:r w:rsidRPr="00C9371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118, 3 этаж , ком.№ 300</w:t>
      </w:r>
      <w:r w:rsidRPr="00C93715">
        <w:rPr>
          <w:rFonts w:ascii="Times New Roman" w:hAnsi="Times New Roman" w:cs="Times New Roman"/>
          <w:sz w:val="24"/>
          <w:szCs w:val="24"/>
        </w:rPr>
        <w:t>.</w:t>
      </w:r>
      <w:r w:rsidRPr="00C93715">
        <w:rPr>
          <w:rFonts w:ascii="Times New Roman" w:hAnsi="Times New Roman" w:cs="Times New Roman"/>
          <w:sz w:val="24"/>
          <w:szCs w:val="24"/>
        </w:rPr>
        <w:br/>
      </w:r>
    </w:p>
    <w:p w:rsidR="00AF03DC" w:rsidRPr="00C93715" w:rsidRDefault="00737D0C" w:rsidP="00C93715">
      <w:pPr>
        <w:pStyle w:val="24"/>
        <w:shd w:val="clear" w:color="auto" w:fill="auto"/>
        <w:spacing w:before="100" w:beforeAutospacing="1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715"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собрания: 09 час.00 мин.</w:t>
      </w:r>
      <w:r w:rsidR="00AF03DC" w:rsidRPr="00C93715">
        <w:rPr>
          <w:rFonts w:ascii="Times New Roman" w:hAnsi="Times New Roman" w:cs="Times New Roman"/>
          <w:sz w:val="24"/>
          <w:szCs w:val="24"/>
        </w:rPr>
        <w:t xml:space="preserve"> Время окончания </w:t>
      </w:r>
      <w:r w:rsidR="00142F8B" w:rsidRPr="00C93715">
        <w:rPr>
          <w:rFonts w:ascii="Times New Roman" w:hAnsi="Times New Roman" w:cs="Times New Roman"/>
          <w:sz w:val="24"/>
          <w:szCs w:val="24"/>
        </w:rPr>
        <w:t>регистрации участников собрания:</w:t>
      </w:r>
      <w:r w:rsidR="00AF03DC" w:rsidRPr="00C93715">
        <w:rPr>
          <w:rFonts w:ascii="Times New Roman" w:hAnsi="Times New Roman" w:cs="Times New Roman"/>
          <w:sz w:val="24"/>
          <w:szCs w:val="24"/>
        </w:rPr>
        <w:t xml:space="preserve"> </w:t>
      </w:r>
      <w:r w:rsidR="00AF03DC" w:rsidRPr="00C93715">
        <w:rPr>
          <w:rFonts w:ascii="Times New Roman" w:hAnsi="Times New Roman" w:cs="Times New Roman"/>
          <w:color w:val="000000" w:themeColor="text1"/>
          <w:sz w:val="24"/>
          <w:szCs w:val="24"/>
        </w:rPr>
        <w:t>в момент завершения обсуждения последнего вопроса повестки дня Собрания, по которому имеется кворум.</w:t>
      </w:r>
    </w:p>
    <w:p w:rsidR="009C57C4" w:rsidRPr="00C93715" w:rsidRDefault="00737D0C" w:rsidP="00C93715">
      <w:pPr>
        <w:spacing w:before="100" w:beforeAutospacing="1" w:after="0" w:line="240" w:lineRule="exact"/>
        <w:rPr>
          <w:rFonts w:ascii="Times New Roman" w:hAnsi="Times New Roman" w:cs="Times New Roman"/>
          <w:sz w:val="24"/>
          <w:szCs w:val="24"/>
        </w:rPr>
      </w:pPr>
      <w:r w:rsidRPr="00C93715">
        <w:rPr>
          <w:rFonts w:ascii="Times New Roman" w:hAnsi="Times New Roman" w:cs="Times New Roman"/>
          <w:sz w:val="24"/>
          <w:szCs w:val="24"/>
        </w:rPr>
        <w:t>Список лиц, имеющих право на участие в общем собрании акционеров, составлен по данным реестра владельцев именных ценных бумаг общества на "</w:t>
      </w:r>
      <w:r w:rsidR="009C57C4" w:rsidRPr="00C93715">
        <w:rPr>
          <w:rFonts w:ascii="Times New Roman" w:hAnsi="Times New Roman" w:cs="Times New Roman"/>
          <w:sz w:val="24"/>
          <w:szCs w:val="24"/>
        </w:rPr>
        <w:t>0</w:t>
      </w:r>
      <w:r w:rsidR="003F39F8" w:rsidRPr="003F39F8">
        <w:rPr>
          <w:rFonts w:ascii="Times New Roman" w:hAnsi="Times New Roman" w:cs="Times New Roman"/>
          <w:sz w:val="24"/>
          <w:szCs w:val="24"/>
        </w:rPr>
        <w:t>6</w:t>
      </w:r>
      <w:r w:rsidRPr="00C93715">
        <w:rPr>
          <w:rFonts w:ascii="Times New Roman" w:hAnsi="Times New Roman" w:cs="Times New Roman"/>
          <w:sz w:val="24"/>
          <w:szCs w:val="24"/>
        </w:rPr>
        <w:t>"</w:t>
      </w:r>
      <w:r w:rsidR="009C57C4" w:rsidRPr="00C93715">
        <w:rPr>
          <w:rFonts w:ascii="Times New Roman" w:hAnsi="Times New Roman" w:cs="Times New Roman"/>
          <w:sz w:val="24"/>
          <w:szCs w:val="24"/>
        </w:rPr>
        <w:t xml:space="preserve"> </w:t>
      </w:r>
      <w:r w:rsidR="00142D3A" w:rsidRPr="00C93715">
        <w:rPr>
          <w:rFonts w:ascii="Times New Roman" w:hAnsi="Times New Roman" w:cs="Times New Roman"/>
          <w:sz w:val="24"/>
          <w:szCs w:val="24"/>
        </w:rPr>
        <w:t>мая</w:t>
      </w:r>
      <w:r w:rsidR="009C57C4" w:rsidRPr="00C93715">
        <w:rPr>
          <w:rFonts w:ascii="Times New Roman" w:hAnsi="Times New Roman" w:cs="Times New Roman"/>
          <w:sz w:val="24"/>
          <w:szCs w:val="24"/>
        </w:rPr>
        <w:t xml:space="preserve"> 201</w:t>
      </w:r>
      <w:r w:rsidR="003F39F8" w:rsidRPr="003F39F8">
        <w:rPr>
          <w:rFonts w:ascii="Times New Roman" w:hAnsi="Times New Roman" w:cs="Times New Roman"/>
          <w:sz w:val="24"/>
          <w:szCs w:val="24"/>
        </w:rPr>
        <w:t>9</w:t>
      </w:r>
      <w:r w:rsidR="009C57C4" w:rsidRPr="00C93715">
        <w:rPr>
          <w:rFonts w:ascii="Times New Roman" w:hAnsi="Times New Roman" w:cs="Times New Roman"/>
          <w:sz w:val="24"/>
          <w:szCs w:val="24"/>
        </w:rPr>
        <w:t>г.</w:t>
      </w:r>
      <w:r w:rsidRPr="00C93715">
        <w:rPr>
          <w:rFonts w:ascii="Times New Roman" w:hAnsi="Times New Roman" w:cs="Times New Roman"/>
          <w:sz w:val="24"/>
          <w:szCs w:val="24"/>
        </w:rPr>
        <w:br/>
      </w:r>
    </w:p>
    <w:p w:rsidR="009C57C4" w:rsidRDefault="009C57C4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424B77">
        <w:rPr>
          <w:rFonts w:ascii="Times New Roman" w:hAnsi="Times New Roman" w:cs="Times New Roman"/>
          <w:sz w:val="24"/>
          <w:szCs w:val="24"/>
        </w:rPr>
        <w:t>годового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общего собрания акционеров:</w:t>
      </w:r>
    </w:p>
    <w:p w:rsidR="00737D0C" w:rsidRPr="009C57C4" w:rsidRDefault="00737D0C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C57C4">
        <w:rPr>
          <w:rFonts w:ascii="Times New Roman" w:hAnsi="Times New Roman" w:cs="Times New Roman"/>
          <w:sz w:val="24"/>
          <w:szCs w:val="24"/>
        </w:rPr>
        <w:br/>
        <w:t>1. Утверждение годового отчета Общества за 201</w:t>
      </w:r>
      <w:r w:rsidR="003F39F8" w:rsidRPr="003F39F8">
        <w:rPr>
          <w:rFonts w:ascii="Times New Roman" w:hAnsi="Times New Roman" w:cs="Times New Roman"/>
          <w:sz w:val="24"/>
          <w:szCs w:val="24"/>
        </w:rPr>
        <w:t>8</w:t>
      </w:r>
      <w:r w:rsidRPr="009C57C4">
        <w:rPr>
          <w:rFonts w:ascii="Times New Roman" w:hAnsi="Times New Roman" w:cs="Times New Roman"/>
          <w:sz w:val="24"/>
          <w:szCs w:val="24"/>
        </w:rPr>
        <w:t xml:space="preserve"> год. Утверждение годовой бухгалтерской отчетности, в </w:t>
      </w:r>
      <w:proofErr w:type="spellStart"/>
      <w:r w:rsidRPr="009C57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C57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C57C4">
        <w:rPr>
          <w:rFonts w:ascii="Times New Roman" w:hAnsi="Times New Roman" w:cs="Times New Roman"/>
          <w:sz w:val="24"/>
          <w:szCs w:val="24"/>
        </w:rPr>
        <w:t>отчет</w:t>
      </w:r>
      <w:r w:rsidR="00BE5A61">
        <w:rPr>
          <w:rFonts w:ascii="Times New Roman" w:hAnsi="Times New Roman" w:cs="Times New Roman"/>
          <w:sz w:val="24"/>
          <w:szCs w:val="24"/>
        </w:rPr>
        <w:t xml:space="preserve"> </w:t>
      </w:r>
      <w:r w:rsidRPr="009C57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C57C4">
        <w:rPr>
          <w:rFonts w:ascii="Times New Roman" w:hAnsi="Times New Roman" w:cs="Times New Roman"/>
          <w:sz w:val="24"/>
          <w:szCs w:val="24"/>
        </w:rPr>
        <w:t xml:space="preserve"> </w:t>
      </w:r>
      <w:r w:rsidR="00BE5A61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9C57C4">
        <w:rPr>
          <w:rFonts w:ascii="Times New Roman" w:hAnsi="Times New Roman" w:cs="Times New Roman"/>
          <w:sz w:val="24"/>
          <w:szCs w:val="24"/>
        </w:rPr>
        <w:t xml:space="preserve"> Общества за 201</w:t>
      </w:r>
      <w:r w:rsidR="003F39F8" w:rsidRPr="003F39F8">
        <w:rPr>
          <w:rFonts w:ascii="Times New Roman" w:hAnsi="Times New Roman" w:cs="Times New Roman"/>
          <w:sz w:val="24"/>
          <w:szCs w:val="24"/>
        </w:rPr>
        <w:t>8</w:t>
      </w:r>
      <w:r w:rsidRPr="009C57C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37D0C" w:rsidRPr="009C57C4" w:rsidRDefault="00737D0C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C57C4">
        <w:rPr>
          <w:rFonts w:ascii="Times New Roman" w:hAnsi="Times New Roman" w:cs="Times New Roman"/>
          <w:sz w:val="24"/>
          <w:szCs w:val="24"/>
        </w:rPr>
        <w:t xml:space="preserve">2.Утверждение распределения прибыли и убытков Общества по </w:t>
      </w:r>
      <w:proofErr w:type="gramStart"/>
      <w:r w:rsidRPr="009C57C4">
        <w:rPr>
          <w:rFonts w:ascii="Times New Roman" w:hAnsi="Times New Roman" w:cs="Times New Roman"/>
          <w:sz w:val="24"/>
          <w:szCs w:val="24"/>
        </w:rPr>
        <w:t>результатам  201</w:t>
      </w:r>
      <w:r w:rsidR="003F39F8" w:rsidRPr="003F39F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9C57C4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737D0C" w:rsidRDefault="00737D0C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C57C4">
        <w:rPr>
          <w:rFonts w:ascii="Times New Roman" w:hAnsi="Times New Roman" w:cs="Times New Roman"/>
          <w:sz w:val="24"/>
          <w:szCs w:val="24"/>
        </w:rPr>
        <w:t>3.О дивидендах за 201</w:t>
      </w:r>
      <w:r w:rsidR="003F39F8" w:rsidRPr="003F39F8">
        <w:rPr>
          <w:rFonts w:ascii="Times New Roman" w:hAnsi="Times New Roman" w:cs="Times New Roman"/>
          <w:sz w:val="24"/>
          <w:szCs w:val="24"/>
        </w:rPr>
        <w:t>8</w:t>
      </w:r>
      <w:r w:rsidRPr="009C57C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39F8" w:rsidRPr="003F39F8" w:rsidRDefault="003F39F8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F39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Выборы генерального директора Общества.</w:t>
      </w:r>
    </w:p>
    <w:p w:rsidR="00737D0C" w:rsidRPr="009C57C4" w:rsidRDefault="003F39F8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D0C" w:rsidRPr="009C57C4">
        <w:rPr>
          <w:rFonts w:ascii="Times New Roman" w:hAnsi="Times New Roman" w:cs="Times New Roman"/>
          <w:sz w:val="24"/>
          <w:szCs w:val="24"/>
        </w:rPr>
        <w:t>.Выборы членов Совета директоров Общества.</w:t>
      </w:r>
    </w:p>
    <w:p w:rsidR="00737D0C" w:rsidRPr="009C57C4" w:rsidRDefault="003F39F8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37D0C" w:rsidRPr="009C57C4">
        <w:rPr>
          <w:rFonts w:ascii="Times New Roman" w:hAnsi="Times New Roman" w:cs="Times New Roman"/>
          <w:sz w:val="24"/>
          <w:szCs w:val="24"/>
        </w:rPr>
        <w:t>Выборы членов ревизионной комиссии Общества.</w:t>
      </w:r>
    </w:p>
    <w:p w:rsidR="00737D0C" w:rsidRPr="009C57C4" w:rsidRDefault="003F39F8" w:rsidP="009C57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7D0C" w:rsidRPr="009C57C4">
        <w:rPr>
          <w:rFonts w:ascii="Times New Roman" w:hAnsi="Times New Roman" w:cs="Times New Roman"/>
          <w:sz w:val="24"/>
          <w:szCs w:val="24"/>
        </w:rPr>
        <w:t>.Утверждение аудитора Общества.</w:t>
      </w:r>
    </w:p>
    <w:p w:rsidR="000D24A3" w:rsidRDefault="009C57C4" w:rsidP="00C93715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exact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С информацией (материалами), подлежащей предоставлению акционерам при подготовке к </w:t>
      </w:r>
      <w:proofErr w:type="gramStart"/>
      <w:r w:rsidR="00737D0C" w:rsidRPr="009C57C4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DC2DEC">
        <w:rPr>
          <w:rFonts w:ascii="Times New Roman" w:hAnsi="Times New Roman" w:cs="Times New Roman"/>
          <w:sz w:val="24"/>
          <w:szCs w:val="24"/>
        </w:rPr>
        <w:t xml:space="preserve"> </w:t>
      </w:r>
      <w:r w:rsidR="001718AC">
        <w:rPr>
          <w:rFonts w:ascii="Times New Roman" w:hAnsi="Times New Roman" w:cs="Times New Roman"/>
          <w:sz w:val="24"/>
          <w:szCs w:val="24"/>
        </w:rPr>
        <w:t>годового</w:t>
      </w:r>
      <w:proofErr w:type="gramEnd"/>
      <w:r w:rsidR="001718AC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собрания акционеров, можно ознакомиться с </w:t>
      </w:r>
      <w:r w:rsidR="008A0EB5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E2344E">
        <w:rPr>
          <w:rFonts w:ascii="Times New Roman" w:hAnsi="Times New Roman" w:cs="Times New Roman"/>
          <w:sz w:val="24"/>
          <w:szCs w:val="24"/>
        </w:rPr>
        <w:t xml:space="preserve"> мая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201</w:t>
      </w:r>
      <w:r w:rsidR="003F39F8">
        <w:rPr>
          <w:rFonts w:ascii="Times New Roman" w:hAnsi="Times New Roman" w:cs="Times New Roman"/>
          <w:sz w:val="24"/>
          <w:szCs w:val="24"/>
        </w:rPr>
        <w:t>9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г. в рабочее время по адресу: 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r w:rsidR="00737D0C" w:rsidRPr="009C57C4">
        <w:rPr>
          <w:rFonts w:ascii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Станиславского,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737D0C" w:rsidRPr="009C57C4">
        <w:rPr>
          <w:rFonts w:ascii="Times New Roman" w:hAnsi="Times New Roman" w:cs="Times New Roman"/>
          <w:sz w:val="24"/>
          <w:szCs w:val="24"/>
        </w:rPr>
        <w:t>118, к.300.</w:t>
      </w:r>
      <w:r w:rsidR="00737D0C" w:rsidRPr="009C57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У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частнику </w:t>
      </w:r>
      <w:r w:rsidR="001718AC">
        <w:rPr>
          <w:rFonts w:ascii="Times New Roman" w:hAnsi="Times New Roman" w:cs="Times New Roman"/>
          <w:sz w:val="24"/>
          <w:szCs w:val="24"/>
        </w:rPr>
        <w:t>годового общего</w:t>
      </w:r>
      <w:r w:rsidR="00737D0C" w:rsidRPr="009C57C4">
        <w:rPr>
          <w:rFonts w:ascii="Times New Roman" w:hAnsi="Times New Roman" w:cs="Times New Roman"/>
          <w:sz w:val="24"/>
          <w:szCs w:val="24"/>
        </w:rPr>
        <w:t xml:space="preserve">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  <w:r w:rsidR="00737D0C" w:rsidRPr="009C57C4">
        <w:rPr>
          <w:rFonts w:ascii="Times New Roman" w:hAnsi="Times New Roman" w:cs="Times New Roman"/>
          <w:sz w:val="24"/>
          <w:szCs w:val="24"/>
        </w:rPr>
        <w:br/>
      </w:r>
      <w:r w:rsidR="00E2344E">
        <w:rPr>
          <w:rFonts w:ascii="Times New Roman" w:hAnsi="Times New Roman" w:cs="Times New Roman"/>
          <w:sz w:val="24"/>
          <w:szCs w:val="24"/>
        </w:rPr>
        <w:t xml:space="preserve">При досрочном голосовании заполненные и подписанные бюллетени принимаются не позднее </w:t>
      </w:r>
      <w:r w:rsidR="003F39F8">
        <w:rPr>
          <w:rFonts w:ascii="Times New Roman" w:hAnsi="Times New Roman" w:cs="Times New Roman"/>
          <w:sz w:val="24"/>
          <w:szCs w:val="24"/>
        </w:rPr>
        <w:t>29</w:t>
      </w:r>
      <w:r w:rsidR="00E2344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F39F8">
        <w:rPr>
          <w:rFonts w:ascii="Times New Roman" w:hAnsi="Times New Roman" w:cs="Times New Roman"/>
          <w:sz w:val="24"/>
          <w:szCs w:val="24"/>
        </w:rPr>
        <w:t>9</w:t>
      </w:r>
      <w:r w:rsidR="00E2344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37D0C" w:rsidRPr="009C57C4">
        <w:rPr>
          <w:rFonts w:ascii="Times New Roman" w:hAnsi="Times New Roman" w:cs="Times New Roman"/>
          <w:sz w:val="24"/>
          <w:szCs w:val="24"/>
        </w:rPr>
        <w:br/>
      </w:r>
      <w:r w:rsidR="000D24A3" w:rsidRPr="00C93715">
        <w:rPr>
          <w:i/>
        </w:rPr>
        <w:t>Адрес страниц в сети Интернет, на которых раскрывается информация и отчеты о деятельности эмитента:</w:t>
      </w:r>
    </w:p>
    <w:p w:rsidR="00142F8B" w:rsidRPr="00142F8B" w:rsidRDefault="008A0EB5" w:rsidP="0014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142F8B" w:rsidRPr="00142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http://www.e-disclosure.ru/portal/company.aspx?id=19816</w:t>
        </w:r>
      </w:hyperlink>
    </w:p>
    <w:p w:rsidR="00142F8B" w:rsidRPr="00142F8B" w:rsidRDefault="008A0EB5" w:rsidP="0014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42F8B" w:rsidRPr="00142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http://se.fedresurs.ru</w:t>
        </w:r>
      </w:hyperlink>
    </w:p>
    <w:p w:rsidR="00142F8B" w:rsidRDefault="008A0EB5" w:rsidP="00C93715">
      <w:pPr>
        <w:spacing w:after="552" w:line="240" w:lineRule="auto"/>
        <w:ind w:right="380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C93715" w:rsidRPr="007B6EDD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http://rostovenergoremont.ru</w:t>
        </w:r>
      </w:hyperlink>
    </w:p>
    <w:p w:rsidR="00737D0C" w:rsidRDefault="00B67FA0" w:rsidP="008449EB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exact"/>
      </w:pPr>
      <w:r>
        <w:rPr>
          <w:rFonts w:ascii="Times New Roman" w:hAnsi="Times New Roman" w:cs="Times New Roman"/>
          <w:i/>
          <w:sz w:val="24"/>
          <w:szCs w:val="24"/>
        </w:rPr>
        <w:t xml:space="preserve">       Совет</w:t>
      </w:r>
      <w:r w:rsidR="00737D0C" w:rsidRPr="00B67FA0">
        <w:rPr>
          <w:rFonts w:ascii="Times New Roman" w:hAnsi="Times New Roman" w:cs="Times New Roman"/>
          <w:i/>
          <w:sz w:val="24"/>
          <w:szCs w:val="24"/>
        </w:rPr>
        <w:t xml:space="preserve"> директоров</w:t>
      </w:r>
      <w:r w:rsidRPr="00B67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D0C" w:rsidRPr="00B67FA0">
        <w:rPr>
          <w:rFonts w:ascii="Times New Roman" w:hAnsi="Times New Roman" w:cs="Times New Roman"/>
          <w:i/>
          <w:sz w:val="24"/>
          <w:szCs w:val="24"/>
        </w:rPr>
        <w:t xml:space="preserve">ОАО Э </w:t>
      </w:r>
      <w:r w:rsidRPr="00B67FA0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B67FA0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B67FA0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B67FA0">
        <w:rPr>
          <w:rFonts w:ascii="Times New Roman" w:hAnsi="Times New Roman" w:cs="Times New Roman"/>
          <w:i/>
          <w:sz w:val="24"/>
          <w:szCs w:val="24"/>
        </w:rPr>
        <w:t>Ростовэнергоремонт</w:t>
      </w:r>
      <w:proofErr w:type="spellEnd"/>
      <w:r w:rsidRPr="00B67FA0">
        <w:rPr>
          <w:rFonts w:ascii="Times New Roman" w:hAnsi="Times New Roman" w:cs="Times New Roman"/>
          <w:i/>
          <w:sz w:val="24"/>
          <w:szCs w:val="24"/>
        </w:rPr>
        <w:t>»</w:t>
      </w: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p w:rsidR="00737D0C" w:rsidRPr="00737D0C" w:rsidRDefault="00737D0C" w:rsidP="00737D0C">
      <w:pPr>
        <w:pBdr>
          <w:bottom w:val="single" w:sz="4" w:space="1" w:color="auto"/>
        </w:pBdr>
        <w:shd w:val="clear" w:color="auto" w:fill="FFFFFF"/>
        <w:tabs>
          <w:tab w:val="left" w:pos="7279"/>
        </w:tabs>
        <w:spacing w:line="240" w:lineRule="atLeast"/>
        <w:jc w:val="center"/>
      </w:pPr>
    </w:p>
    <w:sectPr w:rsidR="00737D0C" w:rsidRPr="00737D0C" w:rsidSect="000D24A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5"/>
    <w:rsid w:val="00012F4A"/>
    <w:rsid w:val="000276D5"/>
    <w:rsid w:val="000D24A3"/>
    <w:rsid w:val="00142D3A"/>
    <w:rsid w:val="00142F8B"/>
    <w:rsid w:val="001718AC"/>
    <w:rsid w:val="00210E16"/>
    <w:rsid w:val="00316545"/>
    <w:rsid w:val="003F0B1A"/>
    <w:rsid w:val="003F39F8"/>
    <w:rsid w:val="00424B77"/>
    <w:rsid w:val="006F2BE6"/>
    <w:rsid w:val="00737D0C"/>
    <w:rsid w:val="007B4520"/>
    <w:rsid w:val="007C5116"/>
    <w:rsid w:val="00842BE8"/>
    <w:rsid w:val="008449EB"/>
    <w:rsid w:val="008A0EB5"/>
    <w:rsid w:val="009645C2"/>
    <w:rsid w:val="0098009A"/>
    <w:rsid w:val="009C57C4"/>
    <w:rsid w:val="00A467F0"/>
    <w:rsid w:val="00A5683B"/>
    <w:rsid w:val="00A94E7A"/>
    <w:rsid w:val="00AA6C14"/>
    <w:rsid w:val="00AF03DC"/>
    <w:rsid w:val="00AF3E43"/>
    <w:rsid w:val="00B67FA0"/>
    <w:rsid w:val="00B703E6"/>
    <w:rsid w:val="00BE5A61"/>
    <w:rsid w:val="00C53FF3"/>
    <w:rsid w:val="00C70B40"/>
    <w:rsid w:val="00C93715"/>
    <w:rsid w:val="00C9753E"/>
    <w:rsid w:val="00DC2DEC"/>
    <w:rsid w:val="00E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9C34C-02D1-4ED6-B8E7-4FAB164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0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5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683B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0D2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24A3"/>
    <w:pPr>
      <w:widowControl w:val="0"/>
      <w:shd w:val="clear" w:color="auto" w:fill="FFFFFF"/>
      <w:spacing w:before="300" w:after="60" w:line="0" w:lineRule="atLeast"/>
      <w:ind w:hanging="180"/>
    </w:pPr>
    <w:rPr>
      <w:rFonts w:ascii="Arial" w:eastAsia="Arial" w:hAnsi="Arial" w:cs="Arial"/>
      <w:sz w:val="19"/>
      <w:szCs w:val="19"/>
    </w:rPr>
  </w:style>
  <w:style w:type="paragraph" w:styleId="af5">
    <w:name w:val="Normal (Web)"/>
    <w:basedOn w:val="a"/>
    <w:uiPriority w:val="99"/>
    <w:semiHidden/>
    <w:unhideWhenUsed/>
    <w:rsid w:val="0014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2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0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8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03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74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95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814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730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759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745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483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energoremont.ru" TargetMode="External"/><Relationship Id="rId5" Type="http://schemas.openxmlformats.org/officeDocument/2006/relationships/hyperlink" Target="http://se.fedresurs.ru/" TargetMode="External"/><Relationship Id="rId4" Type="http://schemas.openxmlformats.org/officeDocument/2006/relationships/hyperlink" Target="http://www.e-disclosure.ru/portal/company.aspx?id=198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MARIYA-2016</cp:lastModifiedBy>
  <cp:revision>3</cp:revision>
  <cp:lastPrinted>2019-04-10T06:48:00Z</cp:lastPrinted>
  <dcterms:created xsi:type="dcterms:W3CDTF">2019-04-10T07:58:00Z</dcterms:created>
  <dcterms:modified xsi:type="dcterms:W3CDTF">2019-05-07T09:43:00Z</dcterms:modified>
</cp:coreProperties>
</file>